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4392C" w14:textId="3D2FFEF7" w:rsidR="00A67250" w:rsidRDefault="00224712">
      <w:pPr>
        <w:rPr>
          <w:lang w:val="en-US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FCEC8C9" wp14:editId="22A20895">
                <wp:simplePos x="0" y="0"/>
                <wp:positionH relativeFrom="page">
                  <wp:posOffset>671830</wp:posOffset>
                </wp:positionH>
                <wp:positionV relativeFrom="page">
                  <wp:posOffset>333375</wp:posOffset>
                </wp:positionV>
                <wp:extent cx="6609715" cy="27666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1593"/>
                              <w:gridCol w:w="4948"/>
                            </w:tblGrid>
                            <w:tr w:rsidR="00A67250" w14:paraId="1EDF9378" w14:textId="77777777">
                              <w:trPr>
                                <w:trHeight w:val="4672"/>
                              </w:trPr>
                              <w:tc>
                                <w:tcPr>
                                  <w:tcW w:w="3936" w:type="dxa"/>
                                  <w:shd w:val="clear" w:color="auto" w:fill="auto"/>
                                </w:tcPr>
                                <w:p w14:paraId="111E6744" w14:textId="10B8206F" w:rsidR="00A67250" w:rsidRDefault="0022471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NTTimes/Cyrillic" w:hAnsi="NTTimes/Cyrillic" w:cs="NTTimes/Cyrillic"/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15FDEA2" wp14:editId="09049AED">
                                        <wp:extent cx="581025" cy="6858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336" t="-272" r="-336" b="-27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66C4B35" w14:textId="77777777" w:rsidR="00A67250" w:rsidRDefault="00A67250">
                                  <w:pPr>
                                    <w:pStyle w:val="a8"/>
                                    <w:spacing w:before="12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МИНИСТЕРСТВО ТРУДА</w:t>
                                  </w:r>
                                </w:p>
                                <w:p w14:paraId="138E103D" w14:textId="77777777" w:rsidR="00A67250" w:rsidRDefault="00A6725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И СОЦИАЛЬНОЙ ПОЛИТИКИ</w:t>
                                  </w:r>
                                </w:p>
                                <w:p w14:paraId="4C11C1C9" w14:textId="77777777" w:rsidR="00A67250" w:rsidRDefault="00A6725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ПРИМОРСКОГО КРАЯ</w:t>
                                  </w:r>
                                </w:p>
                                <w:p w14:paraId="60441CC0" w14:textId="77777777" w:rsidR="00A67250" w:rsidRDefault="00A67250">
                                  <w:pPr>
                                    <w:jc w:val="center"/>
                                    <w:rPr>
                                      <w:b/>
                                      <w:spacing w:val="60"/>
                                      <w:sz w:val="10"/>
                                    </w:rPr>
                                  </w:pPr>
                                </w:p>
                                <w:p w14:paraId="300FDEB2" w14:textId="77777777" w:rsidR="00A67250" w:rsidRDefault="00A67250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ул. Пушкинская, 13, г. Владивосток, 690091</w:t>
                                  </w:r>
                                </w:p>
                                <w:p w14:paraId="6BDF308C" w14:textId="77777777" w:rsidR="00A67250" w:rsidRDefault="00A67250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Телефон: (423) 226-72-96, факс (423) 222-67-21</w:t>
                                  </w:r>
                                </w:p>
                                <w:p w14:paraId="6C565B8D" w14:textId="77777777" w:rsidR="00A67250" w:rsidRPr="0028114E" w:rsidRDefault="00A67250">
                                  <w:pPr>
                                    <w:spacing w:line="200" w:lineRule="exact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sodef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>@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primorsky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ru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48031141" w14:textId="77777777" w:rsidR="00A67250" w:rsidRPr="0028114E" w:rsidRDefault="00A67250">
                                  <w:pPr>
                                    <w:spacing w:line="200" w:lineRule="exact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ОКПО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 xml:space="preserve"> 20770214, </w:t>
                                  </w:r>
                                  <w:r>
                                    <w:rPr>
                                      <w:sz w:val="18"/>
                                    </w:rPr>
                                    <w:t>ОГРН</w:t>
                                  </w:r>
                                  <w:r w:rsidRPr="0028114E">
                                    <w:rPr>
                                      <w:sz w:val="18"/>
                                      <w:lang w:val="en-US"/>
                                    </w:rPr>
                                    <w:t xml:space="preserve"> 1122540012418</w:t>
                                  </w:r>
                                </w:p>
                                <w:p w14:paraId="38B9CD25" w14:textId="77777777" w:rsidR="00A67250" w:rsidRDefault="00A67250">
                                  <w:pPr>
                                    <w:spacing w:line="100" w:lineRule="atLeast"/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ИНН/КПП 2536258904/253601001</w:t>
                                  </w:r>
                                </w:p>
                                <w:p w14:paraId="4AFFD8CF" w14:textId="77777777" w:rsidR="00A67250" w:rsidRDefault="00A67250">
                                  <w:pPr>
                                    <w:ind w:firstLine="6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tbl>
                                  <w:tblPr>
                                    <w:tblW w:w="3999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67"/>
                                    <w:gridCol w:w="1448"/>
                                    <w:gridCol w:w="345"/>
                                    <w:gridCol w:w="1639"/>
                                  </w:tblGrid>
                                  <w:tr w:rsidR="00A67250" w14:paraId="16CA559F" w14:textId="77777777" w:rsidTr="00CD29DC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2015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42D6B45" w14:textId="77777777" w:rsidR="00A67250" w:rsidRPr="00CD29DC" w:rsidRDefault="00A6725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auto"/>
                                        <w:vAlign w:val="bottom"/>
                                      </w:tcPr>
                                      <w:p w14:paraId="6D790962" w14:textId="77777777" w:rsidR="00A67250" w:rsidRPr="00CD29DC" w:rsidRDefault="00A67250">
                                        <w:pPr>
                                          <w:ind w:left="-1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29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769F434" w14:textId="77777777" w:rsidR="00A67250" w:rsidRPr="00CD29DC" w:rsidRDefault="00A67250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29DC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A67250" w14:paraId="011FFBEE" w14:textId="77777777" w:rsidTr="00CD29DC"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B43695C" w14:textId="77777777" w:rsidR="00A67250" w:rsidRPr="00CD29DC" w:rsidRDefault="00A67250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 w:rsidRPr="00CD29DC">
                                          <w:rPr>
                                            <w:sz w:val="18"/>
                                            <w:szCs w:val="21"/>
                                          </w:rPr>
                                          <w:t>На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8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142DDBE5" w14:textId="77777777" w:rsidR="00A67250" w:rsidRPr="00CD29DC" w:rsidRDefault="00A67250">
                                        <w:pPr>
                                          <w:snapToGrid w:val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5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E59A234" w14:textId="77777777" w:rsidR="00A67250" w:rsidRPr="00CD29DC" w:rsidRDefault="00A67250">
                                        <w:pPr>
                                          <w:ind w:left="-10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29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от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39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0FB07FB5" w14:textId="77777777" w:rsidR="00A67250" w:rsidRPr="00CD29DC" w:rsidRDefault="00A67250" w:rsidP="00D24D05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D29D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43107D47" w14:textId="77777777" w:rsidR="00A67250" w:rsidRDefault="00A67250">
                                  <w:pPr>
                                    <w:ind w:left="34"/>
                                  </w:pPr>
                                </w:p>
                              </w:tc>
                              <w:tc>
                                <w:tcPr>
                                  <w:tcW w:w="1593" w:type="dxa"/>
                                  <w:shd w:val="clear" w:color="auto" w:fill="auto"/>
                                </w:tcPr>
                                <w:p w14:paraId="6AA2DFE3" w14:textId="77777777" w:rsidR="00A67250" w:rsidRDefault="00A67250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948" w:type="dxa"/>
                                  <w:shd w:val="clear" w:color="auto" w:fill="auto"/>
                                </w:tcPr>
                                <w:p w14:paraId="0573FDA1" w14:textId="77777777" w:rsidR="00A67250" w:rsidRDefault="00A67250">
                                  <w:pPr>
                                    <w:tabs>
                                      <w:tab w:val="left" w:pos="4212"/>
                                    </w:tabs>
                                    <w:snapToGrid w:val="0"/>
                                    <w:spacing w:line="240" w:lineRule="exact"/>
                                    <w:ind w:right="10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DD5CE1F" w14:textId="77777777" w:rsidR="00A67250" w:rsidRDefault="00A67250">
                                  <w:pPr>
                                    <w:tabs>
                                      <w:tab w:val="left" w:pos="4212"/>
                                    </w:tabs>
                                    <w:spacing w:line="240" w:lineRule="exact"/>
                                    <w:ind w:right="10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E5163CA" w14:textId="77777777" w:rsidR="00A67250" w:rsidRDefault="00A67250">
                                  <w:pPr>
                                    <w:tabs>
                                      <w:tab w:val="left" w:pos="4212"/>
                                    </w:tabs>
                                    <w:spacing w:line="240" w:lineRule="exact"/>
                                    <w:ind w:right="10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6DFEC5" w14:textId="77777777" w:rsidR="00A67250" w:rsidRDefault="00A67250">
                                  <w:pPr>
                                    <w:tabs>
                                      <w:tab w:val="left" w:pos="4212"/>
                                    </w:tabs>
                                    <w:spacing w:line="240" w:lineRule="exact"/>
                                    <w:ind w:right="10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D3A2DC" w14:textId="77777777" w:rsidR="00A67250" w:rsidRDefault="00A67250">
                                  <w:pPr>
                                    <w:tabs>
                                      <w:tab w:val="left" w:pos="4212"/>
                                    </w:tabs>
                                    <w:ind w:right="10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B1B9CD9" w14:textId="77777777" w:rsidR="00B82795" w:rsidRPr="00B82795" w:rsidRDefault="00B82795" w:rsidP="003247FD">
                                  <w:pPr>
                                    <w:tabs>
                                      <w:tab w:val="left" w:pos="4305"/>
                                    </w:tabs>
                                    <w:ind w:right="56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Руководителям органов исполнительной власти Приморского края</w:t>
                                  </w:r>
                                </w:p>
                                <w:p w14:paraId="4D5D233F" w14:textId="77777777" w:rsidR="00B82795" w:rsidRDefault="00B82795" w:rsidP="003247FD">
                                  <w:pPr>
                                    <w:tabs>
                                      <w:tab w:val="left" w:pos="4305"/>
                                    </w:tabs>
                                    <w:ind w:right="56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91E0FBE" w14:textId="77777777" w:rsidR="00F473B6" w:rsidRPr="00F473B6" w:rsidRDefault="008B102D" w:rsidP="003247FD">
                                  <w:pPr>
                                    <w:tabs>
                                      <w:tab w:val="left" w:pos="4305"/>
                                    </w:tabs>
                                    <w:ind w:right="567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Главам муниципальных образований Приморского края</w:t>
                                  </w:r>
                                  <w:r w:rsidR="00D24D0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614E960E" w14:textId="77777777" w:rsidR="00A67250" w:rsidRDefault="00A67250" w:rsidP="008B102D">
                                  <w:pPr>
                                    <w:tabs>
                                      <w:tab w:val="left" w:pos="4212"/>
                                    </w:tabs>
                                    <w:ind w:right="10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92A28" w14:textId="77777777" w:rsidR="00A67250" w:rsidRDefault="00A67250"/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EC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pt;margin-top:26.25pt;width:520.45pt;height:217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" stroked="f">
                <v:textbox inset="7.6pt,4pt,7.6pt,4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1593"/>
                        <w:gridCol w:w="4948"/>
                      </w:tblGrid>
                      <w:tr w:rsidR="00A67250" w14:paraId="1EDF9378" w14:textId="77777777">
                        <w:trPr>
                          <w:trHeight w:val="4672"/>
                        </w:trPr>
                        <w:tc>
                          <w:tcPr>
                            <w:tcW w:w="3936" w:type="dxa"/>
                            <w:shd w:val="clear" w:color="auto" w:fill="auto"/>
                          </w:tcPr>
                          <w:p w14:paraId="111E6744" w14:textId="10B8206F" w:rsidR="00A67250" w:rsidRDefault="0022471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NTTimes/Cyrillic" w:hAnsi="NTTimes/Cyrillic" w:cs="NTTimes/Cyrillic"/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15FDEA2" wp14:editId="09049AED">
                                  <wp:extent cx="581025" cy="6858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36" t="-272" r="-336" b="-27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6C4B35" w14:textId="77777777" w:rsidR="00A67250" w:rsidRDefault="00A67250">
                            <w:pPr>
                              <w:pStyle w:val="a8"/>
                              <w:spacing w:before="12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МИНИСТЕРСТВО ТРУДА</w:t>
                            </w:r>
                          </w:p>
                          <w:p w14:paraId="138E103D" w14:textId="77777777" w:rsidR="00A67250" w:rsidRDefault="00A6725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И СОЦИАЛЬНОЙ ПОЛИТИКИ</w:t>
                            </w:r>
                          </w:p>
                          <w:p w14:paraId="4C11C1C9" w14:textId="77777777" w:rsidR="00A67250" w:rsidRDefault="00A6725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ПРИМОРСКОГО КРАЯ</w:t>
                            </w:r>
                          </w:p>
                          <w:p w14:paraId="60441CC0" w14:textId="77777777" w:rsidR="00A67250" w:rsidRDefault="00A67250">
                            <w:pPr>
                              <w:jc w:val="center"/>
                              <w:rPr>
                                <w:b/>
                                <w:spacing w:val="60"/>
                                <w:sz w:val="10"/>
                              </w:rPr>
                            </w:pPr>
                          </w:p>
                          <w:p w14:paraId="300FDEB2" w14:textId="77777777" w:rsidR="00A67250" w:rsidRDefault="00A67250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ул. Пушкинская, 13, г. Владивосток, 690091</w:t>
                            </w:r>
                          </w:p>
                          <w:p w14:paraId="6BDF308C" w14:textId="77777777" w:rsidR="00A67250" w:rsidRDefault="00A67250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  Телефон: (423) 226-72-96, факс (423) 222-67-21</w:t>
                            </w:r>
                          </w:p>
                          <w:p w14:paraId="6C565B8D" w14:textId="77777777" w:rsidR="00A67250" w:rsidRPr="0028114E" w:rsidRDefault="00A67250">
                            <w:pPr>
                              <w:spacing w:line="200" w:lineRule="exac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sodef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primorsky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8031141" w14:textId="77777777" w:rsidR="00A67250" w:rsidRPr="0028114E" w:rsidRDefault="00A67250">
                            <w:pPr>
                              <w:spacing w:line="200" w:lineRule="exact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>ОКПО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 xml:space="preserve"> 20770214, </w:t>
                            </w:r>
                            <w:r>
                              <w:rPr>
                                <w:sz w:val="18"/>
                              </w:rPr>
                              <w:t>ОГРН</w:t>
                            </w:r>
                            <w:r w:rsidRPr="0028114E">
                              <w:rPr>
                                <w:sz w:val="18"/>
                                <w:lang w:val="en-US"/>
                              </w:rPr>
                              <w:t xml:space="preserve"> 1122540012418</w:t>
                            </w:r>
                          </w:p>
                          <w:p w14:paraId="38B9CD25" w14:textId="77777777" w:rsidR="00A67250" w:rsidRDefault="00A67250">
                            <w:pPr>
                              <w:spacing w:line="100" w:lineRule="atLeast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ИНН/КПП 2536258904/253601001</w:t>
                            </w:r>
                          </w:p>
                          <w:p w14:paraId="4AFFD8CF" w14:textId="77777777" w:rsidR="00A67250" w:rsidRDefault="00A67250">
                            <w:pPr>
                              <w:ind w:firstLine="6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399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1448"/>
                              <w:gridCol w:w="345"/>
                              <w:gridCol w:w="1639"/>
                            </w:tblGrid>
                            <w:tr w:rsidR="00A67250" w14:paraId="16CA559F" w14:textId="77777777" w:rsidTr="00CD29DC">
                              <w:trPr>
                                <w:trHeight w:val="57"/>
                              </w:trPr>
                              <w:tc>
                                <w:tcPr>
                                  <w:tcW w:w="201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2D6B45" w14:textId="77777777" w:rsidR="00A67250" w:rsidRPr="00CD29DC" w:rsidRDefault="00A67250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  <w:vAlign w:val="bottom"/>
                                </w:tcPr>
                                <w:p w14:paraId="6D790962" w14:textId="77777777" w:rsidR="00A67250" w:rsidRPr="00CD29DC" w:rsidRDefault="00A67250">
                                  <w:pPr>
                                    <w:ind w:left="-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29DC">
                                    <w:rPr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69F434" w14:textId="77777777" w:rsidR="00A67250" w:rsidRPr="00CD29DC" w:rsidRDefault="00A6725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29D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67250" w14:paraId="011FFBEE" w14:textId="77777777" w:rsidTr="00CD29DC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43695C" w14:textId="77777777" w:rsidR="00A67250" w:rsidRPr="00CD29DC" w:rsidRDefault="00A6725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D29DC">
                                    <w:rPr>
                                      <w:sz w:val="18"/>
                                      <w:szCs w:val="21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42DDBE5" w14:textId="77777777" w:rsidR="00A67250" w:rsidRPr="00CD29DC" w:rsidRDefault="00A6725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shd w:val="clear" w:color="auto" w:fill="auto"/>
                                  <w:vAlign w:val="bottom"/>
                                </w:tcPr>
                                <w:p w14:paraId="3E59A234" w14:textId="77777777" w:rsidR="00A67250" w:rsidRPr="00CD29DC" w:rsidRDefault="00A67250">
                                  <w:pPr>
                                    <w:ind w:left="-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29DC">
                                    <w:rPr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B07FB5" w14:textId="77777777" w:rsidR="00A67250" w:rsidRPr="00CD29DC" w:rsidRDefault="00A67250" w:rsidP="00D24D0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29D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3107D47" w14:textId="77777777" w:rsidR="00A67250" w:rsidRDefault="00A67250">
                            <w:pPr>
                              <w:ind w:left="34"/>
                            </w:pPr>
                          </w:p>
                        </w:tc>
                        <w:tc>
                          <w:tcPr>
                            <w:tcW w:w="1593" w:type="dxa"/>
                            <w:shd w:val="clear" w:color="auto" w:fill="auto"/>
                          </w:tcPr>
                          <w:p w14:paraId="6AA2DFE3" w14:textId="77777777" w:rsidR="00A67250" w:rsidRDefault="00A67250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948" w:type="dxa"/>
                            <w:shd w:val="clear" w:color="auto" w:fill="auto"/>
                          </w:tcPr>
                          <w:p w14:paraId="0573FDA1" w14:textId="77777777" w:rsidR="00A67250" w:rsidRDefault="00A67250">
                            <w:pPr>
                              <w:tabs>
                                <w:tab w:val="left" w:pos="4212"/>
                              </w:tabs>
                              <w:snapToGrid w:val="0"/>
                              <w:spacing w:line="240" w:lineRule="exact"/>
                              <w:ind w:righ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D5CE1F" w14:textId="77777777" w:rsidR="00A67250" w:rsidRDefault="00A67250">
                            <w:pPr>
                              <w:tabs>
                                <w:tab w:val="left" w:pos="4212"/>
                              </w:tabs>
                              <w:spacing w:line="240" w:lineRule="exact"/>
                              <w:ind w:righ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5163CA" w14:textId="77777777" w:rsidR="00A67250" w:rsidRDefault="00A67250">
                            <w:pPr>
                              <w:tabs>
                                <w:tab w:val="left" w:pos="4212"/>
                              </w:tabs>
                              <w:spacing w:line="240" w:lineRule="exact"/>
                              <w:ind w:righ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6DFEC5" w14:textId="77777777" w:rsidR="00A67250" w:rsidRDefault="00A67250">
                            <w:pPr>
                              <w:tabs>
                                <w:tab w:val="left" w:pos="4212"/>
                              </w:tabs>
                              <w:spacing w:line="240" w:lineRule="exact"/>
                              <w:ind w:righ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DD3A2DC" w14:textId="77777777" w:rsidR="00A67250" w:rsidRDefault="00A67250">
                            <w:pPr>
                              <w:tabs>
                                <w:tab w:val="left" w:pos="4212"/>
                              </w:tabs>
                              <w:ind w:righ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1B9CD9" w14:textId="77777777" w:rsidR="00B82795" w:rsidRPr="00B82795" w:rsidRDefault="00B82795" w:rsidP="003247FD">
                            <w:pPr>
                              <w:tabs>
                                <w:tab w:val="left" w:pos="4305"/>
                              </w:tabs>
                              <w:ind w:righ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органов исполнительной власти Приморского края</w:t>
                            </w:r>
                          </w:p>
                          <w:p w14:paraId="4D5D233F" w14:textId="77777777" w:rsidR="00B82795" w:rsidRDefault="00B82795" w:rsidP="003247FD">
                            <w:pPr>
                              <w:tabs>
                                <w:tab w:val="left" w:pos="4305"/>
                              </w:tabs>
                              <w:ind w:right="56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1E0FBE" w14:textId="77777777" w:rsidR="00F473B6" w:rsidRPr="00F473B6" w:rsidRDefault="008B102D" w:rsidP="003247FD">
                            <w:pPr>
                              <w:tabs>
                                <w:tab w:val="left" w:pos="4305"/>
                              </w:tabs>
                              <w:ind w:right="56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Главам муниципальных образований Приморского края</w:t>
                            </w:r>
                            <w:r w:rsidR="00D24D0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4E960E" w14:textId="77777777" w:rsidR="00A67250" w:rsidRDefault="00A67250" w:rsidP="008B102D">
                            <w:pPr>
                              <w:tabs>
                                <w:tab w:val="left" w:pos="4212"/>
                              </w:tabs>
                              <w:ind w:right="10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2292A28" w14:textId="77777777" w:rsidR="00A67250" w:rsidRDefault="00A67250"/>
                  </w:txbxContent>
                </v:textbox>
                <w10:wrap anchorx="page" anchory="page"/>
              </v:shape>
            </w:pict>
          </mc:Fallback>
        </mc:AlternateContent>
      </w:r>
    </w:p>
    <w:p w14:paraId="47422CAB" w14:textId="77777777" w:rsidR="00A67250" w:rsidRDefault="00A67250">
      <w:pPr>
        <w:rPr>
          <w:lang w:val="en-US"/>
        </w:rPr>
      </w:pPr>
    </w:p>
    <w:p w14:paraId="50B8743C" w14:textId="77777777" w:rsidR="00A67250" w:rsidRDefault="00A67250">
      <w:pPr>
        <w:rPr>
          <w:lang w:val="en-US"/>
        </w:rPr>
      </w:pPr>
    </w:p>
    <w:p w14:paraId="4F501303" w14:textId="77777777" w:rsidR="00A67250" w:rsidRDefault="00A67250">
      <w:pPr>
        <w:rPr>
          <w:lang w:val="en-US"/>
        </w:rPr>
      </w:pPr>
    </w:p>
    <w:p w14:paraId="4DF64589" w14:textId="77777777" w:rsidR="00A67250" w:rsidRDefault="00A67250">
      <w:pPr>
        <w:rPr>
          <w:lang w:val="en-US"/>
        </w:rPr>
      </w:pPr>
    </w:p>
    <w:p w14:paraId="7BD684BD" w14:textId="77777777" w:rsidR="00A67250" w:rsidRDefault="00A67250">
      <w:pPr>
        <w:rPr>
          <w:lang w:val="en-US"/>
        </w:rPr>
      </w:pPr>
    </w:p>
    <w:p w14:paraId="6FAF3D0B" w14:textId="77777777" w:rsidR="00A67250" w:rsidRDefault="00A67250">
      <w:pPr>
        <w:rPr>
          <w:lang w:val="en-US"/>
        </w:rPr>
      </w:pPr>
    </w:p>
    <w:p w14:paraId="30C5CEE6" w14:textId="77777777" w:rsidR="00A67250" w:rsidRDefault="00A67250">
      <w:pPr>
        <w:rPr>
          <w:lang w:val="en-US"/>
        </w:rPr>
      </w:pPr>
    </w:p>
    <w:p w14:paraId="2F9F29CB" w14:textId="77777777" w:rsidR="00A67250" w:rsidRDefault="00A67250">
      <w:pPr>
        <w:rPr>
          <w:sz w:val="26"/>
          <w:lang w:val="en-US"/>
        </w:rPr>
      </w:pPr>
    </w:p>
    <w:p w14:paraId="08131B3B" w14:textId="63194BE9" w:rsidR="00A67250" w:rsidRDefault="00224712">
      <w:pPr>
        <w:rPr>
          <w:sz w:val="26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AF9AF9E" wp14:editId="1766F031">
                <wp:simplePos x="0" y="0"/>
                <wp:positionH relativeFrom="page">
                  <wp:posOffset>-356870</wp:posOffset>
                </wp:positionH>
                <wp:positionV relativeFrom="page">
                  <wp:posOffset>2957830</wp:posOffset>
                </wp:positionV>
                <wp:extent cx="207010" cy="4521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705B5" w14:textId="77777777" w:rsidR="00A67250" w:rsidRDefault="00A6725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9AF9E" id="Text Box 4" o:spid="_x0000_s1027" type="#_x0000_t202" style="position:absolute;margin-left:-28.1pt;margin-top:232.9pt;width:16.3pt;height:35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" stroked="f">
                <v:textbox inset="7.6pt,4pt,7.6pt,4pt">
                  <w:txbxContent>
                    <w:p w14:paraId="208705B5" w14:textId="77777777" w:rsidR="00A67250" w:rsidRDefault="00A67250">
                      <w:pPr>
                        <w:spacing w:before="1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0848AD" w14:textId="77777777" w:rsidR="00A67250" w:rsidRDefault="00A67250">
      <w:pPr>
        <w:rPr>
          <w:sz w:val="26"/>
          <w:lang w:val="ru-RU" w:eastAsia="ru-RU"/>
        </w:rPr>
      </w:pPr>
    </w:p>
    <w:p w14:paraId="38D8EF10" w14:textId="2E02FBCF" w:rsidR="00A67250" w:rsidRDefault="00224712">
      <w:pPr>
        <w:rPr>
          <w:sz w:val="28"/>
          <w:szCs w:val="28"/>
          <w:lang w:val="ru-RU" w:eastAsia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7D3301E" wp14:editId="7AA1D8B1">
                <wp:simplePos x="0" y="0"/>
                <wp:positionH relativeFrom="page">
                  <wp:posOffset>-356870</wp:posOffset>
                </wp:positionH>
                <wp:positionV relativeFrom="page">
                  <wp:posOffset>3120390</wp:posOffset>
                </wp:positionV>
                <wp:extent cx="207010" cy="518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49F5" w14:textId="77777777" w:rsidR="00A67250" w:rsidRDefault="00A67250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6520" tIns="50800" rIns="9652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301E" id="Text Box 3" o:spid="_x0000_s1028" type="#_x0000_t202" style="position:absolute;margin-left:-28.1pt;margin-top:245.7pt;width:16.3pt;height:40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" stroked="f">
                <v:textbox inset="7.6pt,4pt,7.6pt,4pt">
                  <w:txbxContent>
                    <w:p w14:paraId="5AD449F5" w14:textId="77777777" w:rsidR="00A67250" w:rsidRDefault="00A67250">
                      <w:pPr>
                        <w:spacing w:before="1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p w14:paraId="755806F6" w14:textId="77777777" w:rsidR="00A67250" w:rsidRDefault="00A67250">
      <w:pPr>
        <w:jc w:val="center"/>
        <w:rPr>
          <w:sz w:val="28"/>
          <w:szCs w:val="28"/>
          <w:lang w:val="ru-RU" w:eastAsia="ru-RU"/>
        </w:rPr>
      </w:pPr>
    </w:p>
    <w:p w14:paraId="4D0FF684" w14:textId="77777777" w:rsidR="00A67250" w:rsidRDefault="00A67250">
      <w:pPr>
        <w:jc w:val="center"/>
        <w:rPr>
          <w:sz w:val="28"/>
          <w:szCs w:val="28"/>
          <w:lang w:val="ru-RU" w:eastAsia="ru-RU"/>
        </w:rPr>
      </w:pPr>
    </w:p>
    <w:p w14:paraId="7870F633" w14:textId="77777777" w:rsidR="00A67250" w:rsidRDefault="00A67250" w:rsidP="003247FD">
      <w:pPr>
        <w:pStyle w:val="31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0A1F0F9" w14:textId="77777777" w:rsidR="00F473B6" w:rsidRDefault="00F473B6" w:rsidP="003247FD">
      <w:pPr>
        <w:pStyle w:val="31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A65067" w14:textId="77777777" w:rsidR="00A804F5" w:rsidRDefault="00A804F5" w:rsidP="003247FD">
      <w:pPr>
        <w:pStyle w:val="31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A67785B" w14:textId="77777777" w:rsidR="00A67250" w:rsidRPr="006367EF" w:rsidRDefault="00A67250" w:rsidP="003247FD">
      <w:pPr>
        <w:pStyle w:val="31"/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Уважаем</w:t>
      </w:r>
      <w:r w:rsidR="0028114E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8B102D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B102D">
        <w:rPr>
          <w:rFonts w:ascii="Times New Roman" w:hAnsi="Times New Roman" w:cs="Times New Roman"/>
          <w:sz w:val="28"/>
          <w:szCs w:val="28"/>
          <w:lang w:val="ru-RU" w:eastAsia="ru-RU"/>
        </w:rPr>
        <w:t>коллеги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!</w:t>
      </w:r>
    </w:p>
    <w:p w14:paraId="5E80F520" w14:textId="77777777" w:rsidR="00A67250" w:rsidRDefault="00A67250" w:rsidP="003247FD">
      <w:pPr>
        <w:pStyle w:val="31"/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448C410" w14:textId="77777777" w:rsidR="00E52A4B" w:rsidRDefault="00E52A4B" w:rsidP="003247FD">
      <w:pPr>
        <w:pStyle w:val="31"/>
        <w:spacing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69661D2" w14:textId="77777777" w:rsidR="00D24D05" w:rsidRDefault="00806B56" w:rsidP="00D24D05">
      <w:pPr>
        <w:pStyle w:val="3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труда и социальной политики Приморского края н</w:t>
      </w:r>
      <w:r w:rsidR="00B556BB">
        <w:rPr>
          <w:rFonts w:ascii="Times New Roman" w:hAnsi="Times New Roman" w:cs="Times New Roman"/>
          <w:sz w:val="28"/>
          <w:szCs w:val="28"/>
          <w:lang w:val="ru-RU"/>
        </w:rPr>
        <w:t>аправл</w:t>
      </w:r>
      <w:r w:rsidR="00F32853">
        <w:rPr>
          <w:rFonts w:ascii="Times New Roman" w:hAnsi="Times New Roman" w:cs="Times New Roman"/>
          <w:sz w:val="28"/>
          <w:szCs w:val="28"/>
          <w:lang w:val="ru-RU"/>
        </w:rPr>
        <w:t>яе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556B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сведения</w:t>
      </w:r>
      <w:r w:rsidR="00B556BB">
        <w:rPr>
          <w:rFonts w:ascii="Times New Roman" w:hAnsi="Times New Roman" w:cs="Times New Roman"/>
          <w:sz w:val="28"/>
          <w:szCs w:val="28"/>
          <w:lang w:val="ru-RU"/>
        </w:rPr>
        <w:t xml:space="preserve"> и учета в работе</w:t>
      </w:r>
      <w:r w:rsidR="00E52A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</w:t>
      </w:r>
      <w:r w:rsidR="008B102D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B102D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B102D">
        <w:rPr>
          <w:rFonts w:ascii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sz w:val="28"/>
          <w:szCs w:val="28"/>
          <w:lang w:val="ru-RU"/>
        </w:rPr>
        <w:t>2 № 471</w:t>
      </w:r>
      <w:r w:rsidR="00BF5A2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06B5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Правила информирования гражданина о правах, возникающих в связи с событием, наступление которого предоставляет ему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об условиях их назначения и предоставления и приостановлении действия отдельных положений указанных Правил</w:t>
      </w:r>
      <w:r w:rsidR="00BF5A2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E69A7">
        <w:rPr>
          <w:rFonts w:ascii="Times New Roman" w:hAnsi="Times New Roman" w:cs="Times New Roman"/>
          <w:sz w:val="28"/>
          <w:szCs w:val="28"/>
          <w:lang w:val="ru-RU"/>
        </w:rPr>
        <w:t xml:space="preserve"> (далее</w:t>
      </w:r>
      <w:r w:rsidR="00DA1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9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75F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9A7">
        <w:rPr>
          <w:rFonts w:ascii="Times New Roman" w:hAnsi="Times New Roman" w:cs="Times New Roman"/>
          <w:sz w:val="28"/>
          <w:szCs w:val="28"/>
          <w:lang w:val="ru-RU"/>
        </w:rPr>
        <w:t>Постановление)</w:t>
      </w:r>
      <w:r w:rsidR="00D24D05" w:rsidRPr="004C2C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2337E1F" w14:textId="77777777" w:rsidR="000E69A7" w:rsidRDefault="000E69A7" w:rsidP="00D24D05">
      <w:pPr>
        <w:pStyle w:val="3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отметить, что Постановление изменяет, в том числе:</w:t>
      </w:r>
    </w:p>
    <w:p w14:paraId="5C7A3404" w14:textId="77777777" w:rsidR="000E69A7" w:rsidRDefault="000E69A7" w:rsidP="00D24D05">
      <w:pPr>
        <w:pStyle w:val="3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</w:t>
      </w:r>
      <w:r w:rsidR="00C672D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проактивного информирования граждан с использованием текстовых сообщений</w:t>
      </w:r>
      <w:r w:rsidR="003B4EA3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поступающих посредством </w:t>
      </w:r>
      <w:r w:rsidR="003B4EA3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диного портала</w:t>
      </w:r>
      <w:r w:rsidR="003B4EA3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муниципальных услуг (функций)</w:t>
      </w:r>
      <w:r w:rsidR="00C672DA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приостановлен</w:t>
      </w:r>
      <w:r w:rsidR="00C672DA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01.01.2023;</w:t>
      </w:r>
    </w:p>
    <w:p w14:paraId="572A659A" w14:textId="77777777" w:rsidR="00DA1188" w:rsidRDefault="00B75FEB" w:rsidP="00E63E80">
      <w:pPr>
        <w:pStyle w:val="3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исключен</w:t>
      </w:r>
      <w:r w:rsidR="00241256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1256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</w:t>
      </w:r>
      <w:r w:rsidR="00241256">
        <w:rPr>
          <w:rFonts w:ascii="Times New Roman" w:hAnsi="Times New Roman" w:cs="Times New Roman"/>
          <w:sz w:val="28"/>
          <w:szCs w:val="28"/>
          <w:lang w:val="ru-RU"/>
        </w:rPr>
        <w:t>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выбирать предпочтительный способ проактивного информирования</w:t>
      </w:r>
      <w:r w:rsidR="00DA11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88B138" w14:textId="77777777" w:rsidR="00B75FEB" w:rsidRDefault="00DA1188" w:rsidP="00E63E80">
      <w:pPr>
        <w:pStyle w:val="3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секретный код, а также телефонные номера, с которых предполагается осуществлять звонки для получения персонифицированной информации 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возникновении у гражданина прав на получение мер поддержки в связи с наступлением жизненного события, а также информации об условиях назначения </w:t>
      </w:r>
      <w:r w:rsidR="00241256">
        <w:rPr>
          <w:rFonts w:ascii="Times New Roman" w:hAnsi="Times New Roman" w:cs="Times New Roman"/>
          <w:sz w:val="28"/>
          <w:szCs w:val="28"/>
          <w:lang w:val="ru-RU"/>
        </w:rPr>
        <w:t>и предоставления мер поддержки,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01.06.2023 устанавливаются гражданином при личном посещении Пенсионного фонда Российской Федерации (его территориальных органов)</w:t>
      </w:r>
      <w:r w:rsidR="00C672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70376E0" w14:textId="77777777" w:rsidR="00A67250" w:rsidRDefault="00A67250">
      <w:pPr>
        <w:jc w:val="both"/>
        <w:rPr>
          <w:sz w:val="28"/>
          <w:szCs w:val="28"/>
        </w:rPr>
      </w:pPr>
    </w:p>
    <w:p w14:paraId="0AF45ECC" w14:textId="77777777" w:rsidR="007B03C9" w:rsidRDefault="007B03C9">
      <w:pPr>
        <w:jc w:val="both"/>
        <w:rPr>
          <w:sz w:val="28"/>
          <w:szCs w:val="28"/>
        </w:rPr>
      </w:pPr>
    </w:p>
    <w:p w14:paraId="5BE56F68" w14:textId="77777777" w:rsidR="007B03C9" w:rsidRDefault="007B0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0864C7" w:rsidRPr="00203D78">
        <w:rPr>
          <w:sz w:val="28"/>
          <w:szCs w:val="28"/>
        </w:rPr>
        <w:t>3</w:t>
      </w:r>
      <w:r w:rsidR="00AF599D">
        <w:rPr>
          <w:sz w:val="28"/>
          <w:szCs w:val="28"/>
        </w:rPr>
        <w:t xml:space="preserve"> л. в 1 экз.</w:t>
      </w:r>
    </w:p>
    <w:p w14:paraId="0BEFC492" w14:textId="77777777" w:rsidR="00A67250" w:rsidRDefault="00A67250">
      <w:pPr>
        <w:jc w:val="both"/>
        <w:rPr>
          <w:sz w:val="28"/>
          <w:szCs w:val="28"/>
        </w:rPr>
      </w:pPr>
    </w:p>
    <w:p w14:paraId="0854DC13" w14:textId="77777777" w:rsidR="00AF599D" w:rsidRDefault="00AF599D">
      <w:pPr>
        <w:jc w:val="both"/>
        <w:rPr>
          <w:sz w:val="28"/>
          <w:szCs w:val="28"/>
        </w:rPr>
      </w:pPr>
    </w:p>
    <w:p w14:paraId="3A8B7FDF" w14:textId="77777777" w:rsidR="00B556BB" w:rsidRDefault="00B556BB">
      <w:pPr>
        <w:jc w:val="both"/>
        <w:rPr>
          <w:sz w:val="28"/>
          <w:szCs w:val="28"/>
        </w:rPr>
      </w:pPr>
    </w:p>
    <w:p w14:paraId="14B565FB" w14:textId="77777777" w:rsidR="00A67250" w:rsidRDefault="00A67250">
      <w:pPr>
        <w:tabs>
          <w:tab w:val="right" w:pos="9585"/>
        </w:tabs>
        <w:jc w:val="both"/>
      </w:pPr>
      <w:r>
        <w:rPr>
          <w:sz w:val="28"/>
          <w:szCs w:val="28"/>
        </w:rPr>
        <w:t xml:space="preserve">С уважением, </w:t>
      </w:r>
    </w:p>
    <w:p w14:paraId="0E160B1B" w14:textId="77777777" w:rsidR="00A67250" w:rsidRDefault="00A67250">
      <w:pPr>
        <w:tabs>
          <w:tab w:val="right" w:pos="9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  <w:t>С.В. Красицкая</w:t>
      </w:r>
    </w:p>
    <w:p w14:paraId="7EB4B1C5" w14:textId="77777777" w:rsidR="00685CFE" w:rsidRPr="00B556BB" w:rsidRDefault="00685CFE">
      <w:pPr>
        <w:tabs>
          <w:tab w:val="right" w:pos="9585"/>
        </w:tabs>
        <w:jc w:val="both"/>
      </w:pPr>
    </w:p>
    <w:p w14:paraId="7514BDC9" w14:textId="77777777" w:rsidR="00FC08F5" w:rsidRPr="00B556BB" w:rsidRDefault="00FC08F5">
      <w:pPr>
        <w:tabs>
          <w:tab w:val="right" w:pos="9585"/>
        </w:tabs>
        <w:jc w:val="both"/>
      </w:pPr>
    </w:p>
    <w:p w14:paraId="37C1C586" w14:textId="77777777" w:rsidR="00685CFE" w:rsidRDefault="00685CFE">
      <w:pPr>
        <w:tabs>
          <w:tab w:val="right" w:pos="9585"/>
        </w:tabs>
        <w:jc w:val="both"/>
      </w:pPr>
    </w:p>
    <w:p w14:paraId="1FC3891D" w14:textId="77777777" w:rsidR="00DA1188" w:rsidRDefault="00DA1188">
      <w:pPr>
        <w:tabs>
          <w:tab w:val="right" w:pos="9585"/>
        </w:tabs>
        <w:jc w:val="both"/>
      </w:pPr>
    </w:p>
    <w:p w14:paraId="2B6FD270" w14:textId="77777777" w:rsidR="00DA1188" w:rsidRDefault="00DA1188">
      <w:pPr>
        <w:tabs>
          <w:tab w:val="right" w:pos="9585"/>
        </w:tabs>
        <w:jc w:val="both"/>
      </w:pPr>
    </w:p>
    <w:p w14:paraId="7BE8CF4D" w14:textId="77777777" w:rsidR="00DA1188" w:rsidRDefault="00DA1188">
      <w:pPr>
        <w:tabs>
          <w:tab w:val="right" w:pos="9585"/>
        </w:tabs>
        <w:jc w:val="both"/>
      </w:pPr>
    </w:p>
    <w:p w14:paraId="2D65BB27" w14:textId="77777777" w:rsidR="00DA1188" w:rsidRDefault="00DA1188">
      <w:pPr>
        <w:tabs>
          <w:tab w:val="right" w:pos="9585"/>
        </w:tabs>
        <w:jc w:val="both"/>
      </w:pPr>
    </w:p>
    <w:p w14:paraId="32C99C83" w14:textId="77777777" w:rsidR="00DA1188" w:rsidRDefault="00DA1188">
      <w:pPr>
        <w:tabs>
          <w:tab w:val="right" w:pos="9585"/>
        </w:tabs>
        <w:jc w:val="both"/>
      </w:pPr>
    </w:p>
    <w:p w14:paraId="7B862328" w14:textId="77777777" w:rsidR="00DA1188" w:rsidRDefault="00DA1188">
      <w:pPr>
        <w:tabs>
          <w:tab w:val="right" w:pos="9585"/>
        </w:tabs>
        <w:jc w:val="both"/>
      </w:pPr>
    </w:p>
    <w:p w14:paraId="63FFA001" w14:textId="77777777" w:rsidR="00DA1188" w:rsidRDefault="00DA1188">
      <w:pPr>
        <w:tabs>
          <w:tab w:val="right" w:pos="9585"/>
        </w:tabs>
        <w:jc w:val="both"/>
      </w:pPr>
    </w:p>
    <w:p w14:paraId="60AA248C" w14:textId="77777777" w:rsidR="00DA1188" w:rsidRDefault="00DA1188">
      <w:pPr>
        <w:tabs>
          <w:tab w:val="right" w:pos="9585"/>
        </w:tabs>
        <w:jc w:val="both"/>
      </w:pPr>
    </w:p>
    <w:p w14:paraId="7A48F50F" w14:textId="77777777" w:rsidR="00DA1188" w:rsidRDefault="00DA1188">
      <w:pPr>
        <w:tabs>
          <w:tab w:val="right" w:pos="9585"/>
        </w:tabs>
        <w:jc w:val="both"/>
      </w:pPr>
    </w:p>
    <w:p w14:paraId="5BEE375C" w14:textId="77777777" w:rsidR="00DA1188" w:rsidRDefault="00DA1188">
      <w:pPr>
        <w:tabs>
          <w:tab w:val="right" w:pos="9585"/>
        </w:tabs>
        <w:jc w:val="both"/>
      </w:pPr>
    </w:p>
    <w:p w14:paraId="5CCEA873" w14:textId="77777777" w:rsidR="00DA1188" w:rsidRDefault="00DA1188">
      <w:pPr>
        <w:tabs>
          <w:tab w:val="right" w:pos="9585"/>
        </w:tabs>
        <w:jc w:val="both"/>
      </w:pPr>
    </w:p>
    <w:p w14:paraId="7F21306B" w14:textId="77777777" w:rsidR="00DA1188" w:rsidRDefault="00DA1188">
      <w:pPr>
        <w:tabs>
          <w:tab w:val="right" w:pos="9585"/>
        </w:tabs>
        <w:jc w:val="both"/>
      </w:pPr>
    </w:p>
    <w:p w14:paraId="374B879C" w14:textId="77777777" w:rsidR="00DA1188" w:rsidRDefault="00DA1188">
      <w:pPr>
        <w:tabs>
          <w:tab w:val="right" w:pos="9585"/>
        </w:tabs>
        <w:jc w:val="both"/>
      </w:pPr>
    </w:p>
    <w:p w14:paraId="679E468F" w14:textId="77777777" w:rsidR="00DA1188" w:rsidRDefault="00DA1188">
      <w:pPr>
        <w:tabs>
          <w:tab w:val="right" w:pos="9585"/>
        </w:tabs>
        <w:jc w:val="both"/>
      </w:pPr>
    </w:p>
    <w:p w14:paraId="3E05C274" w14:textId="77777777" w:rsidR="00DA1188" w:rsidRDefault="00DA1188">
      <w:pPr>
        <w:tabs>
          <w:tab w:val="right" w:pos="9585"/>
        </w:tabs>
        <w:jc w:val="both"/>
      </w:pPr>
    </w:p>
    <w:p w14:paraId="7E01A232" w14:textId="77777777" w:rsidR="00DA1188" w:rsidRDefault="00DA1188">
      <w:pPr>
        <w:tabs>
          <w:tab w:val="right" w:pos="9585"/>
        </w:tabs>
        <w:jc w:val="both"/>
      </w:pPr>
    </w:p>
    <w:p w14:paraId="1FB85200" w14:textId="77777777" w:rsidR="00DA1188" w:rsidRDefault="00DA1188">
      <w:pPr>
        <w:tabs>
          <w:tab w:val="right" w:pos="9585"/>
        </w:tabs>
        <w:jc w:val="both"/>
      </w:pPr>
    </w:p>
    <w:p w14:paraId="7D2E8AF6" w14:textId="77777777" w:rsidR="00DA1188" w:rsidRDefault="00DA1188">
      <w:pPr>
        <w:tabs>
          <w:tab w:val="right" w:pos="9585"/>
        </w:tabs>
        <w:jc w:val="both"/>
      </w:pPr>
    </w:p>
    <w:p w14:paraId="7D95EBB6" w14:textId="77777777" w:rsidR="004A4950" w:rsidRDefault="004A4950">
      <w:pPr>
        <w:tabs>
          <w:tab w:val="right" w:pos="9585"/>
        </w:tabs>
        <w:jc w:val="both"/>
      </w:pPr>
    </w:p>
    <w:p w14:paraId="7B809821" w14:textId="77777777" w:rsidR="004A4950" w:rsidRDefault="004A4950">
      <w:pPr>
        <w:tabs>
          <w:tab w:val="right" w:pos="9585"/>
        </w:tabs>
        <w:jc w:val="both"/>
      </w:pPr>
    </w:p>
    <w:p w14:paraId="0F59234D" w14:textId="77777777" w:rsidR="004A4950" w:rsidRDefault="004A4950">
      <w:pPr>
        <w:tabs>
          <w:tab w:val="right" w:pos="9585"/>
        </w:tabs>
        <w:jc w:val="both"/>
      </w:pPr>
    </w:p>
    <w:p w14:paraId="69ABF771" w14:textId="77777777" w:rsidR="00DA1188" w:rsidRDefault="00DA1188">
      <w:pPr>
        <w:tabs>
          <w:tab w:val="right" w:pos="9585"/>
        </w:tabs>
        <w:jc w:val="both"/>
      </w:pPr>
    </w:p>
    <w:p w14:paraId="0540AC48" w14:textId="77777777" w:rsidR="008142F8" w:rsidRDefault="008142F8">
      <w:pPr>
        <w:tabs>
          <w:tab w:val="right" w:pos="9585"/>
        </w:tabs>
        <w:jc w:val="both"/>
      </w:pPr>
    </w:p>
    <w:p w14:paraId="1D1DEDCC" w14:textId="77777777" w:rsidR="008142F8" w:rsidRDefault="008142F8">
      <w:pPr>
        <w:tabs>
          <w:tab w:val="right" w:pos="9585"/>
        </w:tabs>
        <w:jc w:val="both"/>
      </w:pPr>
    </w:p>
    <w:p w14:paraId="203861F6" w14:textId="77777777" w:rsidR="008142F8" w:rsidRDefault="008142F8">
      <w:pPr>
        <w:tabs>
          <w:tab w:val="right" w:pos="9585"/>
        </w:tabs>
        <w:jc w:val="both"/>
      </w:pPr>
    </w:p>
    <w:p w14:paraId="2E12CC59" w14:textId="77777777" w:rsidR="008142F8" w:rsidRDefault="008142F8">
      <w:pPr>
        <w:tabs>
          <w:tab w:val="right" w:pos="9585"/>
        </w:tabs>
        <w:jc w:val="both"/>
      </w:pPr>
    </w:p>
    <w:p w14:paraId="22362BBB" w14:textId="77777777" w:rsidR="00DA1188" w:rsidRDefault="00DA1188">
      <w:pPr>
        <w:tabs>
          <w:tab w:val="right" w:pos="9585"/>
        </w:tabs>
        <w:jc w:val="both"/>
      </w:pPr>
    </w:p>
    <w:p w14:paraId="13385DA8" w14:textId="77777777" w:rsidR="00DA1188" w:rsidRPr="00B556BB" w:rsidRDefault="00DA1188">
      <w:pPr>
        <w:tabs>
          <w:tab w:val="right" w:pos="9585"/>
        </w:tabs>
        <w:jc w:val="both"/>
      </w:pPr>
    </w:p>
    <w:p w14:paraId="746DBCC3" w14:textId="77777777" w:rsidR="00685CFE" w:rsidRDefault="00685CFE">
      <w:pPr>
        <w:tabs>
          <w:tab w:val="right" w:pos="9585"/>
        </w:tabs>
        <w:jc w:val="both"/>
      </w:pPr>
    </w:p>
    <w:p w14:paraId="30EF70AA" w14:textId="77777777" w:rsidR="00A804F5" w:rsidRPr="00B556BB" w:rsidRDefault="00A804F5">
      <w:pPr>
        <w:tabs>
          <w:tab w:val="right" w:pos="9585"/>
        </w:tabs>
        <w:jc w:val="both"/>
      </w:pPr>
    </w:p>
    <w:p w14:paraId="6CC1EBEB" w14:textId="77777777" w:rsidR="00DA1188" w:rsidRDefault="00685CFE" w:rsidP="00685CFE">
      <w:pPr>
        <w:tabs>
          <w:tab w:val="left" w:pos="6237"/>
        </w:tabs>
        <w:jc w:val="both"/>
        <w:rPr>
          <w:szCs w:val="28"/>
        </w:rPr>
      </w:pPr>
      <w:r>
        <w:rPr>
          <w:szCs w:val="28"/>
        </w:rPr>
        <w:t>Жигулина Надежда Николаевна</w:t>
      </w:r>
    </w:p>
    <w:p w14:paraId="66847F1E" w14:textId="77777777" w:rsidR="00DA1188" w:rsidRDefault="00685CFE" w:rsidP="00685CFE">
      <w:pPr>
        <w:tabs>
          <w:tab w:val="left" w:pos="6237"/>
        </w:tabs>
        <w:jc w:val="both"/>
        <w:rPr>
          <w:szCs w:val="28"/>
        </w:rPr>
      </w:pPr>
      <w:r>
        <w:rPr>
          <w:szCs w:val="28"/>
        </w:rPr>
        <w:t>(423) 202-26-50</w:t>
      </w:r>
    </w:p>
    <w:p w14:paraId="040D9FB5" w14:textId="77777777" w:rsidR="00685CFE" w:rsidRDefault="00685CFE" w:rsidP="00685CFE">
      <w:pPr>
        <w:tabs>
          <w:tab w:val="left" w:pos="6237"/>
        </w:tabs>
        <w:jc w:val="both"/>
      </w:pPr>
      <w:hyperlink r:id="rId7" w:history="1">
        <w:r>
          <w:rPr>
            <w:rStyle w:val="a4"/>
            <w:szCs w:val="28"/>
            <w:lang w:val="en-US"/>
          </w:rPr>
          <w:t>zhigulina</w:t>
        </w:r>
        <w:r>
          <w:rPr>
            <w:rStyle w:val="a4"/>
            <w:szCs w:val="28"/>
          </w:rPr>
          <w:t>_</w:t>
        </w:r>
        <w:r>
          <w:rPr>
            <w:rStyle w:val="a4"/>
            <w:szCs w:val="28"/>
            <w:lang w:val="en-US"/>
          </w:rPr>
          <w:t>nn</w:t>
        </w:r>
        <w:r>
          <w:rPr>
            <w:rStyle w:val="a4"/>
            <w:szCs w:val="28"/>
          </w:rPr>
          <w:t>@</w:t>
        </w:r>
        <w:r>
          <w:rPr>
            <w:rStyle w:val="a4"/>
            <w:szCs w:val="28"/>
            <w:lang w:val="en-US"/>
          </w:rPr>
          <w:t>primorsky</w:t>
        </w:r>
        <w:r>
          <w:rPr>
            <w:rStyle w:val="a4"/>
            <w:szCs w:val="28"/>
          </w:rPr>
          <w:t>.</w:t>
        </w:r>
        <w:r>
          <w:rPr>
            <w:rStyle w:val="a4"/>
            <w:szCs w:val="28"/>
            <w:lang w:val="en-US"/>
          </w:rPr>
          <w:t>ru</w:t>
        </w:r>
      </w:hyperlink>
    </w:p>
    <w:p w14:paraId="19B49542" w14:textId="77777777" w:rsidR="00685CFE" w:rsidRPr="00D24D05" w:rsidRDefault="00685CFE" w:rsidP="00685CFE">
      <w:pPr>
        <w:tabs>
          <w:tab w:val="left" w:pos="6237"/>
        </w:tabs>
        <w:jc w:val="both"/>
        <w:rPr>
          <w:sz w:val="8"/>
        </w:rPr>
      </w:pPr>
    </w:p>
    <w:sectPr w:rsidR="00685CFE" w:rsidRPr="00D24D05" w:rsidSect="00DA1188">
      <w:headerReference w:type="default" r:id="rId8"/>
      <w:footerReference w:type="first" r:id="rId9"/>
      <w:pgSz w:w="11906" w:h="16838"/>
      <w:pgMar w:top="956" w:right="851" w:bottom="739" w:left="1418" w:header="426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FC0F" w14:textId="77777777" w:rsidR="007C2DEC" w:rsidRDefault="007C2DEC">
      <w:r>
        <w:separator/>
      </w:r>
    </w:p>
  </w:endnote>
  <w:endnote w:type="continuationSeparator" w:id="0">
    <w:p w14:paraId="54A7BD82" w14:textId="77777777" w:rsidR="007C2DEC" w:rsidRDefault="007C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B1BA" w14:textId="77777777" w:rsidR="00211F04" w:rsidRPr="00685CFE" w:rsidRDefault="00211F04" w:rsidP="00685CFE">
    <w:pPr>
      <w:pStyle w:val="ae"/>
    </w:pPr>
    <w:bookmarkStart w:id="1" w:name="OLE_LINK2"/>
    <w:bookmarkStart w:id="2" w:name="OLE_LINK3"/>
    <w:bookmarkStart w:id="3" w:name="_Hlk145124328"/>
    <w:bookmarkStart w:id="4" w:name="OLE_LINK4"/>
    <w:bookmarkStart w:id="5" w:name="OLE_LINK5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1F6" w14:textId="77777777" w:rsidR="007C2DEC" w:rsidRDefault="007C2DEC">
      <w:r>
        <w:separator/>
      </w:r>
    </w:p>
  </w:footnote>
  <w:footnote w:type="continuationSeparator" w:id="0">
    <w:p w14:paraId="382BE968" w14:textId="77777777" w:rsidR="007C2DEC" w:rsidRDefault="007C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CD48" w14:textId="77777777" w:rsidR="00DA1188" w:rsidRDefault="00DA118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142F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4E"/>
    <w:rsid w:val="000229F2"/>
    <w:rsid w:val="0007439F"/>
    <w:rsid w:val="00075E92"/>
    <w:rsid w:val="000864C7"/>
    <w:rsid w:val="000B1CE8"/>
    <w:rsid w:val="000E69A7"/>
    <w:rsid w:val="00131E7F"/>
    <w:rsid w:val="001A5313"/>
    <w:rsid w:val="00203D78"/>
    <w:rsid w:val="00206E56"/>
    <w:rsid w:val="00211F04"/>
    <w:rsid w:val="00214D01"/>
    <w:rsid w:val="00224712"/>
    <w:rsid w:val="00241256"/>
    <w:rsid w:val="00250917"/>
    <w:rsid w:val="00261FFC"/>
    <w:rsid w:val="0028114E"/>
    <w:rsid w:val="00283BC1"/>
    <w:rsid w:val="003247FD"/>
    <w:rsid w:val="00346E98"/>
    <w:rsid w:val="003B4EA3"/>
    <w:rsid w:val="004403F2"/>
    <w:rsid w:val="004A4950"/>
    <w:rsid w:val="00503A7B"/>
    <w:rsid w:val="0054685E"/>
    <w:rsid w:val="006367EF"/>
    <w:rsid w:val="00685CFE"/>
    <w:rsid w:val="006F30A6"/>
    <w:rsid w:val="00734D78"/>
    <w:rsid w:val="007B03C9"/>
    <w:rsid w:val="007C2DEC"/>
    <w:rsid w:val="00806B56"/>
    <w:rsid w:val="008142F8"/>
    <w:rsid w:val="008156C2"/>
    <w:rsid w:val="008B102D"/>
    <w:rsid w:val="00985B5D"/>
    <w:rsid w:val="009A511C"/>
    <w:rsid w:val="009B39C4"/>
    <w:rsid w:val="009D5D56"/>
    <w:rsid w:val="00A60DFC"/>
    <w:rsid w:val="00A67250"/>
    <w:rsid w:val="00A804F5"/>
    <w:rsid w:val="00AF599D"/>
    <w:rsid w:val="00B21312"/>
    <w:rsid w:val="00B556BB"/>
    <w:rsid w:val="00B75FEB"/>
    <w:rsid w:val="00B82795"/>
    <w:rsid w:val="00BF5A2D"/>
    <w:rsid w:val="00C56A5A"/>
    <w:rsid w:val="00C672DA"/>
    <w:rsid w:val="00CD29DC"/>
    <w:rsid w:val="00CD6FBA"/>
    <w:rsid w:val="00D24D05"/>
    <w:rsid w:val="00D25F2E"/>
    <w:rsid w:val="00DA1188"/>
    <w:rsid w:val="00E17254"/>
    <w:rsid w:val="00E52A4B"/>
    <w:rsid w:val="00E63E80"/>
    <w:rsid w:val="00ED7554"/>
    <w:rsid w:val="00F32853"/>
    <w:rsid w:val="00F473B6"/>
    <w:rsid w:val="00F7150D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F79ADE"/>
  <w15:chartTrackingRefBased/>
  <w15:docId w15:val="{FF90661C-985B-46E6-A9D4-6C8E5A92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a6">
    <w:name w:val="Верхний колонтитул Знак"/>
    <w:uiPriority w:val="99"/>
    <w:rPr>
      <w:sz w:val="24"/>
      <w:szCs w:val="24"/>
    </w:rPr>
  </w:style>
  <w:style w:type="character" w:customStyle="1" w:styleId="10">
    <w:name w:val="Обычный1 Знак"/>
    <w:rPr>
      <w:sz w:val="26"/>
    </w:rPr>
  </w:style>
  <w:style w:type="character" w:customStyle="1" w:styleId="3">
    <w:name w:val="Основной текст 3 Знак"/>
    <w:rPr>
      <w:rFonts w:ascii="NTTimes/Cyrillic" w:hAnsi="NTTimes/Cyrillic" w:cs="NTTimes/Cyrillic"/>
      <w:sz w:val="16"/>
      <w:szCs w:val="16"/>
      <w:lang w:val="en-US"/>
    </w:rPr>
  </w:style>
  <w:style w:type="paragraph" w:styleId="a7">
    <w:name w:val="Title"/>
    <w:basedOn w:val="a"/>
    <w:next w:val="a8"/>
    <w:pPr>
      <w:keepNext/>
      <w:spacing w:before="240" w:after="120"/>
    </w:pPr>
    <w:rPr>
      <w:rFonts w:eastAsia="Tahoma" w:cs="Noto Sans Devanagari"/>
      <w:sz w:val="28"/>
      <w:szCs w:val="28"/>
    </w:rPr>
  </w:style>
  <w:style w:type="paragraph" w:styleId="a8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Красная строка1"/>
    <w:basedOn w:val="a8"/>
    <w:pPr>
      <w:spacing w:after="120" w:line="240" w:lineRule="auto"/>
      <w:ind w:firstLine="210"/>
      <w:jc w:val="left"/>
    </w:pPr>
    <w:rPr>
      <w:b w:val="0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3">
    <w:name w:val="Обычный1"/>
    <w:pPr>
      <w:suppressAutoHyphens/>
    </w:pPr>
    <w:rPr>
      <w:sz w:val="26"/>
      <w:lang w:eastAsia="zh-CN"/>
    </w:rPr>
  </w:style>
  <w:style w:type="paragraph" w:customStyle="1" w:styleId="31">
    <w:name w:val="Основной текст 31"/>
    <w:basedOn w:val="a"/>
    <w:pPr>
      <w:spacing w:after="120"/>
    </w:pPr>
    <w:rPr>
      <w:rFonts w:ascii="NTTimes/Cyrillic" w:hAnsi="NTTimes/Cyrillic" w:cs="NTTimes/Cyrillic"/>
      <w:sz w:val="16"/>
      <w:szCs w:val="16"/>
      <w:lang w:val="en-US"/>
    </w:rPr>
  </w:style>
  <w:style w:type="paragraph" w:customStyle="1" w:styleId="af">
    <w:name w:val="Содержимое врезки"/>
    <w:basedOn w:val="a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higulina_nn@primor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S\WIN\Application%20Data\Microsoft\&#1064;&#1072;&#1073;&#1083;&#1086;&#1085;&#1099;\&#1059;&#1043;&#1054;&#1051;&#1054;&#1050;%20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УГОЛОК АДМ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mailto:zhigulina_nn@primorsky.ru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IT-KVA</cp:lastModifiedBy>
  <cp:revision>2</cp:revision>
  <cp:lastPrinted>2022-04-01T00:46:00Z</cp:lastPrinted>
  <dcterms:created xsi:type="dcterms:W3CDTF">2022-04-08T02:00:00Z</dcterms:created>
  <dcterms:modified xsi:type="dcterms:W3CDTF">2022-04-08T02:00:00Z</dcterms:modified>
</cp:coreProperties>
</file>